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Муниципальная бюджетная дошкольная образовательная организация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детский сад </w:t>
      </w:r>
      <w:r w:rsidRPr="00DB713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Солнышко</w:t>
      </w:r>
      <w:r w:rsidRPr="00DB713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села Старые Матаки </w:t>
      </w:r>
      <w:proofErr w:type="spellStart"/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52"/>
          <w:szCs w:val="52"/>
          <w:lang w:eastAsia="ru-RU"/>
        </w:rPr>
        <w:t>ПАСПОРТ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56"/>
          <w:szCs w:val="56"/>
          <w:lang w:eastAsia="ru-RU"/>
        </w:rPr>
      </w:pPr>
      <w:r w:rsidRPr="00DB7135">
        <w:rPr>
          <w:rFonts w:ascii="yandex-sans" w:eastAsia="Times New Roman" w:hAnsi="yandex-sans" w:cs="Times New Roman"/>
          <w:color w:val="000000"/>
          <w:sz w:val="56"/>
          <w:szCs w:val="56"/>
          <w:lang w:eastAsia="ru-RU"/>
        </w:rPr>
        <w:t>доступности для инвалидов объекта и предоставляемых на нем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56"/>
          <w:szCs w:val="56"/>
          <w:lang w:eastAsia="ru-RU"/>
        </w:rPr>
      </w:pPr>
      <w:r w:rsidRPr="00DB7135">
        <w:rPr>
          <w:rFonts w:ascii="yandex-sans" w:eastAsia="Times New Roman" w:hAnsi="yandex-sans" w:cs="Times New Roman"/>
          <w:color w:val="000000"/>
          <w:sz w:val="56"/>
          <w:szCs w:val="56"/>
          <w:lang w:eastAsia="ru-RU"/>
        </w:rPr>
        <w:t>услуг в сфере образования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</w:t>
      </w: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2021</w:t>
      </w: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4" name="Рисунок 14" descr="C:\Users\admin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10"/>
        <w:tblW w:w="10490" w:type="dxa"/>
        <w:tblInd w:w="-34" w:type="dxa"/>
        <w:tblLook w:val="0000" w:firstRow="0" w:lastRow="0" w:firstColumn="0" w:lastColumn="0" w:noHBand="0" w:noVBand="0"/>
      </w:tblPr>
      <w:tblGrid>
        <w:gridCol w:w="435"/>
        <w:gridCol w:w="21"/>
        <w:gridCol w:w="6759"/>
        <w:gridCol w:w="15"/>
        <w:gridCol w:w="3260"/>
      </w:tblGrid>
      <w:tr w:rsidR="00111AF2" w:rsidRPr="00111AF2" w:rsidTr="00111AF2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435" w:type="dxa"/>
          </w:tcPr>
          <w:p w:rsidR="00111AF2" w:rsidRPr="00111AF2" w:rsidRDefault="00111AF2" w:rsidP="00111A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6780" w:type="dxa"/>
            <w:gridSpan w:val="2"/>
          </w:tcPr>
          <w:p w:rsidR="00111AF2" w:rsidRPr="00111AF2" w:rsidRDefault="00111AF2" w:rsidP="00DB7135">
            <w:pPr>
              <w:shd w:val="clear" w:color="auto" w:fill="FFFFFF"/>
              <w:ind w:left="142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Подъёмные платформы (аппарели)</w:t>
            </w:r>
          </w:p>
        </w:tc>
        <w:tc>
          <w:tcPr>
            <w:tcW w:w="3275" w:type="dxa"/>
            <w:gridSpan w:val="2"/>
          </w:tcPr>
          <w:p w:rsidR="00111AF2" w:rsidRPr="00111AF2" w:rsidRDefault="00111AF2" w:rsidP="00111A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t>Нет</w:t>
            </w:r>
          </w:p>
        </w:tc>
      </w:tr>
      <w:tr w:rsidR="00111AF2" w:rsidRPr="00111AF2" w:rsidTr="00DB7135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35" w:type="dxa"/>
          </w:tcPr>
          <w:p w:rsidR="00111AF2" w:rsidRPr="00111AF2" w:rsidRDefault="00111AF2" w:rsidP="00111A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t>7</w:t>
            </w:r>
          </w:p>
        </w:tc>
        <w:tc>
          <w:tcPr>
            <w:tcW w:w="6780" w:type="dxa"/>
            <w:gridSpan w:val="2"/>
          </w:tcPr>
          <w:p w:rsidR="00111AF2" w:rsidRPr="00111AF2" w:rsidRDefault="00111AF2" w:rsidP="00DB7135">
            <w:pPr>
              <w:shd w:val="clear" w:color="auto" w:fill="FFFFFF"/>
              <w:ind w:left="142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t>Раздвижные двери</w:t>
            </w:r>
          </w:p>
        </w:tc>
        <w:tc>
          <w:tcPr>
            <w:tcW w:w="3275" w:type="dxa"/>
            <w:gridSpan w:val="2"/>
          </w:tcPr>
          <w:p w:rsidR="00111AF2" w:rsidRPr="00111AF2" w:rsidRDefault="00111AF2" w:rsidP="00111A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111AF2">
              <w:rPr>
                <w:rFonts w:ascii="yandex-sans" w:eastAsia="Times New Roman" w:hAnsi="yandex-sans" w:cs="Times New Roman"/>
                <w:color w:val="000000"/>
                <w:lang w:eastAsia="ru-RU"/>
              </w:rPr>
              <w:t>Да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Доступные входные группы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Доступные санитарно-гигиенические  помещения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Достаточная ширина дверных проемов в стенах, лестничных маршей,  площадок 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Дублирование необходимой для инвалидов, имеющих стойкие расстройства функции зрения, зрительной информации-звуковой  информацией, а также надписей, знаков и иной текстовой и графической информации-знаками, </w:t>
            </w:r>
            <w:proofErr w:type="gramStart"/>
            <w:r w:rsidRPr="00111AF2">
              <w:rPr>
                <w:rFonts w:ascii="Times New Roman" w:eastAsia="Calibri" w:hAnsi="Times New Roman" w:cs="Times New Roman"/>
              </w:rPr>
              <w:t>выполненными</w:t>
            </w:r>
            <w:proofErr w:type="gramEnd"/>
            <w:r w:rsidRPr="00111AF2">
              <w:rPr>
                <w:rFonts w:ascii="Times New Roman" w:eastAsia="Calibri" w:hAnsi="Times New Roman" w:cs="Times New Roman"/>
              </w:rPr>
              <w:t xml:space="preserve"> рельефно-точечным шрифтом Брайля и на контрастном фоне 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B7135" w:rsidRPr="00111AF2" w:rsidTr="00DB713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56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774" w:type="dxa"/>
            <w:gridSpan w:val="2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Дублирование необходимой для инвалидов по слуху звуковой информации зрительной информацией </w:t>
            </w:r>
          </w:p>
        </w:tc>
        <w:tc>
          <w:tcPr>
            <w:tcW w:w="3260" w:type="dxa"/>
          </w:tcPr>
          <w:p w:rsidR="00DB7135" w:rsidRPr="00111AF2" w:rsidRDefault="00DB7135" w:rsidP="00DB71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</w:tbl>
    <w:p w:rsidR="00DB7135" w:rsidRPr="00111AF2" w:rsidRDefault="00DB7135" w:rsidP="00DB7135">
      <w:pPr>
        <w:rPr>
          <w:rFonts w:ascii="Times New Roman" w:eastAsia="Times New Roman" w:hAnsi="Times New Roman" w:cs="Times New Roman"/>
          <w:lang w:eastAsia="ru-RU"/>
        </w:rPr>
      </w:pPr>
      <w:r w:rsidRPr="00111AF2">
        <w:rPr>
          <w:rFonts w:ascii="Times New Roman" w:eastAsia="Times New Roman" w:hAnsi="Times New Roman" w:cs="Times New Roman"/>
          <w:lang w:eastAsia="ru-RU"/>
        </w:rPr>
        <w:t>IV.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ПРЕДОСТАВЛЯЕМЫХ УСЛУГ</w:t>
      </w:r>
    </w:p>
    <w:tbl>
      <w:tblPr>
        <w:tblStyle w:val="10"/>
        <w:tblW w:w="10173" w:type="dxa"/>
        <w:tblLook w:val="04A0" w:firstRow="1" w:lastRow="0" w:firstColumn="1" w:lastColumn="0" w:noHBand="0" w:noVBand="1"/>
      </w:tblPr>
      <w:tblGrid>
        <w:gridCol w:w="456"/>
        <w:gridCol w:w="6740"/>
        <w:gridCol w:w="2977"/>
      </w:tblGrid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Основные показатели доступности для инвалидов предоставляемой услуги 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Оценка состояния и имеющихся недостатков в обеспечении условий доступности для инвалидов предоставляемой услуги </w:t>
            </w: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Наличие при входе в объект вывески с названием организации, графиком работы организации, планом здания, выполненных рельефн</w:t>
            </w:r>
            <w:proofErr w:type="gramStart"/>
            <w:r w:rsidRPr="00111AF2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11AF2">
              <w:rPr>
                <w:rFonts w:ascii="Times New Roman" w:eastAsia="Calibri" w:hAnsi="Times New Roman" w:cs="Times New Roman"/>
              </w:rPr>
              <w:t xml:space="preserve"> точечным шрифтом Брайля и на контрастном фоне 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Обеспечение инвалидам помощи, необходимой для получения в доступной  для них форме информации  о правилах предоставления услуги,      в том числе об оформлении необходимых для получения услуги документов, о совершении ими других необходимых для получения услуги действии 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Проведение инструктирования  или обучения сотрудников, предоставляющих услуги населению, для работы  с инвалидами, по вопросам, связанным с обеспечением  доступности для них объектов и услуг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Да</w:t>
            </w:r>
          </w:p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Наличие работников организаций, на которых административно-распорядительным актом возложено оказание инвалидам помощи при  предоставлении им услуг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Предоставление услуги о сопровождении инвалида по территории объекта работником организации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111AF2">
              <w:rPr>
                <w:rFonts w:ascii="Times New Roman" w:eastAsia="Calibri" w:hAnsi="Times New Roman" w:cs="Times New Roman"/>
              </w:rPr>
              <w:t>сурдопереводчика</w:t>
            </w:r>
            <w:proofErr w:type="spellEnd"/>
            <w:r w:rsidRPr="00111AF2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111AF2">
              <w:rPr>
                <w:rFonts w:ascii="Times New Roman" w:eastAsia="Calibri" w:hAnsi="Times New Roman" w:cs="Times New Roman"/>
              </w:rPr>
              <w:t>тифлопереводчика</w:t>
            </w:r>
            <w:proofErr w:type="spellEnd"/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B7135" w:rsidRPr="00111AF2" w:rsidTr="00DB7135">
        <w:tc>
          <w:tcPr>
            <w:tcW w:w="456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740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977" w:type="dxa"/>
          </w:tcPr>
          <w:p w:rsidR="00DB7135" w:rsidRPr="00111AF2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111AF2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B7135" w:rsidRPr="00DB7135" w:rsidTr="00DB7135">
        <w:tc>
          <w:tcPr>
            <w:tcW w:w="45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 услуги,  собаки-проводника при наличии документа,  подтверждающего ее специальное обучение,  выданного по форме и в порядке, утвержденном приказом Министерства труда и социальной защиты Российской Федерации </w:t>
            </w:r>
          </w:p>
        </w:tc>
        <w:tc>
          <w:tcPr>
            <w:tcW w:w="2977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C:\Users\admin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78DE" w:rsidRDefault="00CB78DE" w:rsidP="00DB71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B7135" w:rsidRPr="00DB7135" w:rsidRDefault="00CB78DE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C:\Users\admin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7135" w:rsidRPr="00DB7135" w:rsidRDefault="00DB7135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7135" w:rsidRPr="00DB7135" w:rsidRDefault="00DB7135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7135" w:rsidRPr="00DB7135" w:rsidRDefault="00DB7135" w:rsidP="00DB7135">
      <w:pPr>
        <w:tabs>
          <w:tab w:val="left" w:pos="7875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B713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DB7135" w:rsidRPr="00DB7135" w:rsidRDefault="00CB78DE" w:rsidP="00CB78D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</w:t>
      </w:r>
      <w:r w:rsidR="00DB7135" w:rsidRPr="00DB713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DB7135" w:rsidRPr="00DB7135">
        <w:rPr>
          <w:rFonts w:ascii="Times New Roman" w:eastAsia="Times New Roman" w:hAnsi="Times New Roman" w:cs="Times New Roman"/>
          <w:sz w:val="24"/>
          <w:szCs w:val="24"/>
        </w:rPr>
        <w:t xml:space="preserve">Утверждено приказом  МКУ      </w:t>
      </w:r>
    </w:p>
    <w:p w:rsidR="00DB7135" w:rsidRPr="00DB7135" w:rsidRDefault="00DB7135" w:rsidP="00DB713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«Управление образованием АМР РТ» </w:t>
      </w:r>
    </w:p>
    <w:p w:rsidR="00DB7135" w:rsidRPr="00DB7135" w:rsidRDefault="00DB7135" w:rsidP="00DB71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B7135">
        <w:rPr>
          <w:rFonts w:ascii="Times New Roman" w:eastAsia="Times New Roman" w:hAnsi="Times New Roman" w:cs="Times New Roman"/>
          <w:sz w:val="24"/>
          <w:szCs w:val="24"/>
        </w:rPr>
        <w:t>№  30 от  01.02.2021 г.</w:t>
      </w:r>
    </w:p>
    <w:p w:rsidR="00DB7135" w:rsidRPr="00DB7135" w:rsidRDefault="00DB7135" w:rsidP="00DB7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АКТ ОБСЛЕДОВАНИЯ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объекта социальной инфраструктуры 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К ПАСПОРТУ ДОСТУПНОСТИ ОСИ</w:t>
      </w:r>
    </w:p>
    <w:p w:rsidR="00DB7135" w:rsidRPr="00DB7135" w:rsidRDefault="00DB7135" w:rsidP="00DB7135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объекте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1.1. Наименование (вид) объекта: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объект образования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1.2. Адрес объекта </w:t>
      </w:r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422890, Республика Татарстан, </w:t>
      </w:r>
      <w:proofErr w:type="spellStart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Алькеевский</w:t>
      </w:r>
      <w:proofErr w:type="spellEnd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Start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</w:t>
      </w:r>
      <w:proofErr w:type="gramEnd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тарые</w:t>
      </w:r>
      <w:proofErr w:type="spellEnd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Матаки, </w:t>
      </w:r>
      <w:proofErr w:type="spellStart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ул.Центральная</w:t>
      </w:r>
      <w:proofErr w:type="spellEnd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д.4А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>1.3. Сведения о размещении объекта: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- отдельно стоящее здание </w:t>
      </w:r>
      <w:r w:rsidRPr="00DB713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1 </w:t>
      </w:r>
      <w:proofErr w:type="spellStart"/>
      <w:r w:rsidRPr="00DB7135">
        <w:rPr>
          <w:rFonts w:ascii="Times New Roman" w:eastAsia="Times New Roman" w:hAnsi="Times New Roman" w:cs="Times New Roman"/>
          <w:sz w:val="24"/>
          <w:szCs w:val="24"/>
        </w:rPr>
        <w:t>этажое</w:t>
      </w:r>
      <w:proofErr w:type="spellEnd"/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201,6</w:t>
      </w:r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</w:t>
      </w:r>
      <w:proofErr w:type="gramStart"/>
      <w:r w:rsidRPr="00DB713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- наличие прилегающего земельного участка: 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 xml:space="preserve">да;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общая площадь земельного участка – 2239 м</w:t>
      </w:r>
      <w:proofErr w:type="gramStart"/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vertAlign w:val="superscript"/>
        </w:rPr>
        <w:t>2</w:t>
      </w:r>
      <w:proofErr w:type="gramEnd"/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1.4. Год постройки здания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1973г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 последнего капитального ремонта – 2014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 xml:space="preserve"> .;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1.5. Дата предстоящих плановых ремонтных работ: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>текущий ремонт – 2021 год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, дата капитального ремонта не установлена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 бюджетная дошкольная образовательная организация детский сад «Солнышко» села Старые Матаки 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 ДОО детский сад «Солнышко» села Старые Матаки. 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1.7. Юридический адрес организации (учреждения): </w:t>
      </w: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Альккеесвский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ул.Центральная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Cs/>
          <w:sz w:val="24"/>
          <w:szCs w:val="24"/>
        </w:rPr>
        <w:t xml:space="preserve">2.1 </w:t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образование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2.2 Дополнительная информация: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Форма оказания услуг (на объекте, с длительным пребыванием, в </w:t>
      </w:r>
      <w:proofErr w:type="spellStart"/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проживанием, обеспечение доступа к месту предоставления услуги, на дому, дистанционно):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Категории обслуживаемого населения по возрасту (дети, взрослые трудоспособного возраста, пожилые; все возрастные категории):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от 2 месяцев до 7 лет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2.5.Категории обслуживаемых инвалидов (инвалиды с нарушениями опорно-двигательного аппарата; нарушениями зрения, нарушениями слуха):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Состояние доступности объекта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Путь следования к объекту пассажирским транспортом: нет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(описать маршрут движения с использованием пассажирского транспорта)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нет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3.2.1 расстояние до объекта от остановки транспорта: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10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>м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3.2.2 время движения (пешком):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</w:rPr>
        <w:t>1 мин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3.2.3 наличие выделенного от проезжей части пешеходного пути: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нет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3.2.4 Перекрестки: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нерегулируемые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</w:rPr>
        <w:t>;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регулируемые, со звуковой сигнализацией, таймером;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нет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</w:rPr>
        <w:t>акустическая, тактильная, визуальная</w:t>
      </w:r>
      <w:r w:rsidRPr="00DB7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нет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 xml:space="preserve">3.2.6 Перепады высоты на пути: 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</w:rPr>
        <w:t>есть</w:t>
      </w:r>
      <w:r w:rsidRPr="00DB7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DB71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sz w:val="24"/>
          <w:szCs w:val="24"/>
        </w:rPr>
        <w:t>Их обустройство для инвалидов на коляске: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13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нет</w:t>
      </w:r>
    </w:p>
    <w:p w:rsidR="00DB7135" w:rsidRPr="00DB7135" w:rsidRDefault="00DB7135" w:rsidP="00DB71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 Организация доступности объекта для инвалидов – форма обслуживания*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1"/>
        <w:gridCol w:w="5508"/>
        <w:gridCol w:w="3402"/>
      </w:tblGrid>
      <w:tr w:rsidR="00DB7135" w:rsidRPr="00DB7135" w:rsidTr="00DB7135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B7135" w:rsidRPr="00DB7135" w:rsidRDefault="00DB7135" w:rsidP="00DB7135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нарушения)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(формы обслуживания)*</w:t>
            </w: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ДП-И</w:t>
            </w:r>
          </w:p>
        </w:tc>
      </w:tr>
      <w:tr w:rsidR="00DB7135" w:rsidRPr="00DB7135" w:rsidTr="00DB7135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</w:t>
            </w: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</w:t>
            </w: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</w:t>
            </w:r>
          </w:p>
        </w:tc>
      </w:tr>
      <w:tr w:rsidR="00DB7135" w:rsidRPr="00DB7135" w:rsidTr="00DB7135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</w:t>
            </w:r>
          </w:p>
        </w:tc>
      </w:tr>
    </w:tbl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135">
        <w:rPr>
          <w:rFonts w:ascii="Times New Roman" w:eastAsia="Times New Roman" w:hAnsi="Times New Roman" w:cs="Times New Roman"/>
          <w:sz w:val="20"/>
          <w:szCs w:val="20"/>
          <w:lang w:eastAsia="ru-RU"/>
        </w:rPr>
        <w:t>* - указывается один из вариантов: «А» - доступность всех структурно-функциональных зон и помещений, «Б» - в уровне 1 этажа доступны специально выделенные участки и помещения или организовано место обслуживания инвалидов. «ДУ» - доступность условная, т.е. организована дополнительная помощь персонала учреждения, организовано представление услуги на дому или дистанционно, «ВНД»- доступность временно не организована.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72"/>
        <w:gridCol w:w="5558"/>
        <w:gridCol w:w="3349"/>
      </w:tblGrid>
      <w:tr w:rsidR="00DB7135" w:rsidRPr="00DB7135" w:rsidTr="00DB713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B7135" w:rsidRPr="00DB7135" w:rsidRDefault="00DB7135" w:rsidP="00DB7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\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DB7135" w:rsidRPr="00DB7135" w:rsidTr="00DB713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 (К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,У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,О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С,Г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B7135" w:rsidRPr="00DB7135" w:rsidTr="00DB7135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 (К, О, У,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B7135" w:rsidRPr="00DB7135" w:rsidTr="00DB7135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ДУ-И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К, О, У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,)</w:t>
            </w:r>
            <w:proofErr w:type="gramEnd"/>
          </w:p>
        </w:tc>
      </w:tr>
      <w:tr w:rsidR="00DB7135" w:rsidRPr="00DB7135" w:rsidTr="00DB7135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ДУ-И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У, О, К,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,Д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У(Г, 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B7135" w:rsidRPr="00DB7135" w:rsidTr="00DB713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ДП-В</w:t>
            </w:r>
          </w:p>
        </w:tc>
      </w:tr>
      <w:tr w:rsidR="00DB7135" w:rsidRPr="00DB7135" w:rsidTr="00DB713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ДУ-И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У, О, К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ВНД (С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,Г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B7135" w:rsidRPr="00DB7135" w:rsidTr="00DB713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 (У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,О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К),</w:t>
            </w:r>
          </w:p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,Д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С,)</w:t>
            </w:r>
          </w:p>
        </w:tc>
      </w:tr>
    </w:tbl>
    <w:p w:rsidR="00DB7135" w:rsidRPr="00DB7135" w:rsidRDefault="00DB7135" w:rsidP="00DB71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**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Указывается: 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«ДП-В»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доступно полностью всем;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«ДП-И»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(К.О.С.Г.У) – доступно полностью избирательно (указать категории инвалидов); 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«ДЧ-В» -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доступно частично всем;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«ДЧ-И»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(К.О.С.Г.У) – доступно частично избирательно (указать категории инвалидов);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«ДУ» -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доступность условная;</w:t>
      </w:r>
      <w:r w:rsidRPr="00DB71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«ВНД» </w:t>
      </w: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доступность временно не организована.</w:t>
      </w:r>
    </w:p>
    <w:p w:rsidR="00DB7135" w:rsidRPr="00DB7135" w:rsidRDefault="00DB7135" w:rsidP="00DB71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Категории инвалидов: Г – инвалиды с нарушением слуха, К – инвалиды, передвигающиеся на кресла</w:t>
      </w:r>
      <w:proofErr w:type="gramStart"/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х-</w:t>
      </w:r>
      <w:proofErr w:type="gramEnd"/>
      <w:r w:rsidRPr="00DB713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колясках, О – инвалиды с нарушениями опорно-двигательного аппарата; С – инвалиды с нарушениями зрения; У – инвалиды с нарушениями умственного развития.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Итоговое заключение о состоянии доступности ОСИ</w:t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Объект признан условно доступным для инвалидов с нарушениями опорно-двигательного аппарата, с умственными нарушениями, для инвалидов, передвигающихся на креслах колясках;  временно недоступным  для инвалидов с нарушениями слуха, для инвалидов с нарушениями зрения;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Доступность объекта может быть обеспечена при  организации обучения специалистов, по оказанию необходимой квалифицированной помощи МНГ (знание специфики различных групп инвалидности и влияние ее на способность передвижения внутри помещений, на прилегающих территориях; умение использовать специальную технику при оказании  помощи МНГ),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Для обеспечения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полной доступности объекта для инвалидов с умственными нарушениями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необходимо </w:t>
      </w:r>
      <w:proofErr w:type="gram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разместить информацию</w:t>
      </w:r>
      <w:proofErr w:type="gram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об объекте и оказываемых им услугах простыми, доступными словами (фразами).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Для обеспечения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условной доступности объекта для инвалидов с нарушениями слуха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необходимо организовать </w:t>
      </w:r>
      <w:proofErr w:type="spell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сурдоперевод</w:t>
      </w:r>
      <w:proofErr w:type="spell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и/или другие технические средства адаптаций при оказании услуг.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Для обеспечения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условной доступности объекта для инвалидов, передвигающихся на креслах-колясках, 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требуется организовать оказание ситуационной помощи 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lastRenderedPageBreak/>
        <w:t xml:space="preserve">сотрудниками учреждения с закреплением функциональных обязанностей в должностных инструкциях.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Обеспечение доступности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для инвалидов с нарушениями зрения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на первом этапе может решаться путём оказания ситуационной помощи на всех зонах, что обеспечит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условную доступность объекта;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при комплексном развитии системы информации на объекте с использованием контрастных и тактильных направляющих на всех путях движения, в </w:t>
      </w:r>
      <w:proofErr w:type="spell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т.ч</w:t>
      </w:r>
      <w:proofErr w:type="spell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. на прилегающей территории, дублировании основной информации рельефно-точечным шрифтом и акустической информацией может быть достигнута </w:t>
      </w: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полная доступность объекта для инвалидов с нарушениями зрения.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По функциональным зонам рекомендуется  выполнение следующих мероприятий-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Территория, прилегающая к зданию (участок):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отремонтировать  подходы к объекту (установить декоративное ограждение выполняющее направляющую функции, устранить неровности дороги); выделить места отдыха (установить скамейки), выделить места для парковки инвалидов, обозначить их соответствующими международными символами.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Вход (входы) в здание: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установить пандус на высоту входной площадки главного вход</w:t>
      </w:r>
      <w:proofErr w:type="gram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а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(</w:t>
      </w:r>
      <w:proofErr w:type="gram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придерживаться требований п. 4.1.14 СП 59.13330.2012);установить противоскользящее покрытие на края ступеней; двери  оборудовать доводчиком с задержкой автоматического закрывания не менее 5 секунд, предусмотреть смотровые панели.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Путь (пути) движения внутри здания: 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 xml:space="preserve">установить недостающие поручни вдоль маршей </w:t>
      </w:r>
      <w:proofErr w:type="spellStart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лестниц</w:t>
      </w:r>
      <w:proofErr w:type="gramStart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;д</w:t>
      </w:r>
      <w:proofErr w:type="gramEnd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ля</w:t>
      </w:r>
      <w:proofErr w:type="spellEnd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 xml:space="preserve"> передвижения по внутренним лестницам для инвалидов использующих кресла коляски </w:t>
      </w:r>
      <w:proofErr w:type="spellStart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преобрести</w:t>
      </w:r>
      <w:proofErr w:type="spellEnd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 xml:space="preserve"> мобильный подъёмник; увеличить дверные проёмы до ширины рабочего </w:t>
      </w:r>
      <w:proofErr w:type="spellStart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полртна</w:t>
      </w:r>
      <w:proofErr w:type="spellEnd"/>
      <w:r w:rsidRPr="00DB7135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 xml:space="preserve"> в свету не менее 90 см.; снизить высоту порогов ( не более 1.4 см.).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Зона целевого назначения здания (целевого посещения объекта):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при необходимости рассмотреть оборудование аналогичных ме</w:t>
      </w:r>
      <w:proofErr w:type="gram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ст в гр</w:t>
      </w:r>
      <w:proofErr w:type="gram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уппах.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Санитарно-гигиенические помещения: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оборудовать  (женскую/мужскую) туалетные  кабины в соответствии с нормативными требованиями (расширить дверные  проемы, увеличить габариты, установить горизонтальные поручни, тревожную кнопку и т. д);   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Система информации на объекте: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на всех структурно-функциональных зонах, начиная с прилегающей территории обеспечить своевременное получение визуальной, акустической и тактильной информации, в </w:t>
      </w:r>
      <w:proofErr w:type="spellStart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т.ч</w:t>
      </w:r>
      <w:proofErr w:type="spellEnd"/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. с учетом потребностей инвалидов с нарушениями зрения (информационные указатели, рельефные (тактильные) полосы, малогабаритные аудиовизуальные информационно-справочные системы, и т. д.)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(</w:t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п. 5.5 СП 59.13330.2012).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Управленческое решение</w:t>
      </w:r>
    </w:p>
    <w:p w:rsidR="00DB7135" w:rsidRPr="00DB7135" w:rsidRDefault="00DB7135" w:rsidP="00DB713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"/>
        <w:gridCol w:w="4938"/>
        <w:gridCol w:w="3933"/>
      </w:tblGrid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DB7135" w:rsidRPr="00DB7135" w:rsidRDefault="00DB7135" w:rsidP="00DB7135">
            <w:pPr>
              <w:spacing w:after="0" w:line="36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\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Текущий ремонт, восстановление асфальтового покрытия на территории 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Текущий ремонт, 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организационные мероприятия, индивидуальное решение с ТСР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Текущий ремонт, организационные мероприятия, индивидуальное решение с ТСР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посещения объекта)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Текущий ремонт, организационные </w:t>
            </w: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мероприятия, 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Капитальный ремонт, организационные мероприятия, индивидуальное решение с ТСР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Текущий ремонт, организационные мероприятия, индивидуальное решение с ТСР</w:t>
            </w:r>
          </w:p>
        </w:tc>
      </w:tr>
      <w:tr w:rsidR="00DB7135" w:rsidRPr="00DB7135" w:rsidTr="00DB7135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Текущий ремонт, организационные мероприятия, индивидуальное решение с ТСР</w:t>
            </w:r>
          </w:p>
        </w:tc>
      </w:tr>
    </w:tbl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частичных работ: июль-август 2021 года в рамках исполнения  программы доступности объекта</w:t>
      </w:r>
    </w:p>
    <w:p w:rsidR="00DB7135" w:rsidRPr="00DB7135" w:rsidRDefault="00DB7135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71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CB78DE" w:rsidRDefault="00CB78DE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DE" w:rsidRDefault="00CB78DE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DE" w:rsidRDefault="00CB78DE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DE" w:rsidRDefault="00CB78DE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DE" w:rsidRDefault="00C16D17" w:rsidP="00DB7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5305425"/>
            <wp:effectExtent l="0" t="0" r="0" b="9525"/>
            <wp:docPr id="17" name="Рисунок 17" descr="C:\Users\admin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43" cy="530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D17" w:rsidRDefault="00C16D17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17" w:rsidRDefault="00C16D17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DB7135" w:rsidRPr="00DB7135" w:rsidRDefault="00C16D17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B7135"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1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Акту обследования ОСИ, к паспорту 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ОСИ от «3» февраля 2021г.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Территории, прилегающей к зданию (участка)</w:t>
      </w:r>
    </w:p>
    <w:p w:rsidR="00DB7135" w:rsidRPr="00DB7135" w:rsidRDefault="00DB7135" w:rsidP="00DB7135">
      <w:pPr>
        <w:shd w:val="clear" w:color="auto" w:fill="FFFFFF"/>
        <w:spacing w:after="0" w:line="240" w:lineRule="auto"/>
        <w:contextualSpacing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</w:t>
      </w:r>
    </w:p>
    <w:p w:rsidR="00DB7135" w:rsidRPr="00DB7135" w:rsidRDefault="00DB7135" w:rsidP="00DB71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ул. Центральная,д.4А</w:t>
      </w:r>
    </w:p>
    <w:p w:rsidR="00DB7135" w:rsidRPr="00DB7135" w:rsidRDefault="00DB7135" w:rsidP="00DB713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tbl>
      <w:tblPr>
        <w:tblW w:w="999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709"/>
        <w:gridCol w:w="1842"/>
        <w:gridCol w:w="284"/>
        <w:gridCol w:w="992"/>
        <w:gridCol w:w="2198"/>
        <w:gridCol w:w="212"/>
        <w:gridCol w:w="1064"/>
      </w:tblGrid>
      <w:tr w:rsidR="00DB7135" w:rsidRPr="00DB7135" w:rsidTr="00DB7135">
        <w:trPr>
          <w:gridAfter w:val="2"/>
          <w:wAfter w:w="1276" w:type="dxa"/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3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983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плане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101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Вход</w:t>
            </w: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входы</w:t>
            </w: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 территорию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отсутствует нормативно размещённая информация об ОСИ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 установить информацию об ОСИ на входе на территорию,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на въезде для служебного транспорта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ТСР, ТР</w:t>
            </w:r>
          </w:p>
        </w:tc>
      </w:tr>
      <w:tr w:rsidR="00DB7135" w:rsidRPr="00DB7135" w:rsidTr="00DB7135">
        <w:trPr>
          <w:trHeight w:val="9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Путь (пути) движения на территории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 организованно информационное обеспечение для слабовидящих групп населения.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-установить декоративное ограждение выполняющее направляющую функцию,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обеспечить информационное сопровождение на путях движения;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Орг.</w:t>
            </w:r>
          </w:p>
        </w:tc>
      </w:tr>
      <w:tr w:rsidR="00DB7135" w:rsidRPr="00DB7135" w:rsidTr="00DB7135">
        <w:trPr>
          <w:trHeight w:val="28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Автостоянка и парковка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место для парковки инвалидов имеется, обозначено соответствующими международными символами.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DB7135" w:rsidRPr="00DB7135" w:rsidTr="00DB7135">
        <w:trPr>
          <w:trHeight w:val="5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II </w:t>
      </w:r>
      <w:proofErr w:type="spellStart"/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Заключениепозоне</w:t>
      </w:r>
      <w:proofErr w:type="spellEnd"/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5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99"/>
        <w:gridCol w:w="2197"/>
        <w:gridCol w:w="1014"/>
        <w:gridCol w:w="947"/>
        <w:gridCol w:w="3305"/>
      </w:tblGrid>
      <w:tr w:rsidR="00DB7135" w:rsidRPr="00DB7135" w:rsidTr="00DB7135">
        <w:trPr>
          <w:trHeight w:val="196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функциональнойзоны</w:t>
            </w:r>
            <w:proofErr w:type="spellEnd"/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1050"/>
        </w:trPr>
        <w:tc>
          <w:tcPr>
            <w:tcW w:w="30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наплане</w:t>
            </w:r>
            <w:proofErr w:type="spellEnd"/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687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прилегающая к зданию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 (Г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,У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,О К,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текущий ремонт, ТСР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B95D518" wp14:editId="4E1CE265">
            <wp:extent cx="923925" cy="1084072"/>
            <wp:effectExtent l="0" t="0" r="0" b="0"/>
            <wp:docPr id="1" name="Рисунок 1" descr="C:\Users\Дом\Desktop\IMG-20210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-20210208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74" cy="108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Calibri" w:eastAsia="Times New Roman" w:hAnsi="Calibri" w:cs="Times New Roman"/>
          <w:noProof/>
          <w:lang w:eastAsia="ru-RU"/>
        </w:rPr>
        <w:t xml:space="preserve">     </w:t>
      </w: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260D04" wp14:editId="5FCE2180">
            <wp:extent cx="1104900" cy="1114425"/>
            <wp:effectExtent l="0" t="0" r="0" b="0"/>
            <wp:docPr id="2" name="Рисунок 2" descr="C:\Users\admin\AppData\Local\Microsoft\Windows\Temporary Internet Files\Content.Word\IMG-2021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210204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88" cy="111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Calibri" w:eastAsia="Times New Roman" w:hAnsi="Calibri" w:cs="Times New Roman"/>
          <w:noProof/>
          <w:lang w:eastAsia="ru-RU"/>
        </w:rPr>
        <w:t xml:space="preserve">     </w:t>
      </w: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1E81D8C" wp14:editId="40C22281">
            <wp:extent cx="1339575" cy="1104900"/>
            <wp:effectExtent l="0" t="0" r="0" b="0"/>
            <wp:docPr id="3" name="Рисунок 3" descr="C:\Users\admin\AppData\Local\Microsoft\Windows\Temporary Internet Files\Content.Word\IMG_20210208_10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0208_105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99" cy="110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ОСИ, к паспорту доступности ОСИ от «3» » февраля 2021 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Вход в здание (главный)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 ДОО детский сад «Солнышко» села Старые Матаки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ул. Центральная,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</w:p>
    <w:tbl>
      <w:tblPr>
        <w:tblW w:w="102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1735"/>
        <w:gridCol w:w="567"/>
        <w:gridCol w:w="567"/>
        <w:gridCol w:w="2234"/>
        <w:gridCol w:w="175"/>
        <w:gridCol w:w="959"/>
        <w:gridCol w:w="2268"/>
        <w:gridCol w:w="425"/>
        <w:gridCol w:w="709"/>
      </w:tblGrid>
      <w:tr w:rsidR="00DB7135" w:rsidRPr="00DB7135" w:rsidTr="00DB7135">
        <w:trPr>
          <w:gridAfter w:val="2"/>
          <w:wAfter w:w="1134" w:type="dxa"/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3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плане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(категория)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6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Лестница (наружная)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7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Пандус (наружный)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пандус на высоту входной площадки главного входа установлены (п. 4.1.14 СП 59.13330.2012);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 ТСР</w:t>
            </w:r>
          </w:p>
        </w:tc>
      </w:tr>
      <w:tr w:rsidR="00DB7135" w:rsidRPr="00DB7135" w:rsidTr="00DB7135">
        <w:trPr>
          <w:trHeight w:val="28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Входная площадка (перед дверью)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отсутствие тактильной маркировки перед дверным проёмом;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размещены кнопки вызова персонала (переговорного устройства) на нормативной высоте с закреплением ответственного сотрудника за встречу и сопровождение МГН;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установить тактильную информацию за 0,8 м перед дверным проёмом;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ТСР,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Орг.</w:t>
            </w:r>
          </w:p>
        </w:tc>
      </w:tr>
      <w:tr w:rsidR="00DB7135" w:rsidRPr="00DB7135" w:rsidTr="00DB7135">
        <w:trPr>
          <w:trHeight w:val="6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Дверь (входная)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 пороги  входных дверей   соответствуют, доводчик функционирует с задержкой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автоматического закрывания не менее 5 секунд,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-ширина рабочего полотна менее 110см.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К, О, С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------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DB7135" w:rsidRPr="00DB7135" w:rsidTr="00DB7135">
        <w:trPr>
          <w:trHeight w:val="5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Тамбур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резиновые грязеотталкивающие коврики, которые расположены у главного входа, возле входной двери и лестницы, закреплены, что соответствует п. 5.2.8 СП 59.13330.2012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К, О, С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DB7135" w:rsidRPr="00DB7135" w:rsidTr="00DB7135">
        <w:trPr>
          <w:trHeight w:val="8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Отсутствует непрерывность информации, своевременное ориентирование и однозначная идентификация объекта и места посещения, а также отсутствуют средства информации зон и помещений, что не соответствует п. 5.5.3 СП 59.13330.2012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 обеспечить своевременное получение визуальной, 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с учетом потребностей инвалидов с нарушениями зрения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ТСР, Орг.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Заключение по зоне:</w:t>
      </w:r>
    </w:p>
    <w:tbl>
      <w:tblPr>
        <w:tblW w:w="1063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382"/>
        <w:gridCol w:w="2197"/>
        <w:gridCol w:w="1022"/>
        <w:gridCol w:w="957"/>
        <w:gridCol w:w="3074"/>
      </w:tblGrid>
      <w:tr w:rsidR="00DB7135" w:rsidRPr="00DB7135" w:rsidTr="00DB7135">
        <w:trPr>
          <w:trHeight w:val="473"/>
        </w:trPr>
        <w:tc>
          <w:tcPr>
            <w:tcW w:w="3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работы)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551"/>
        </w:trPr>
        <w:tc>
          <w:tcPr>
            <w:tcW w:w="3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плане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0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687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в здание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ДП-И (О, Г, У, К),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,)</w:t>
            </w:r>
            <w:proofErr w:type="gramEnd"/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текущий ремонт, ТСР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D048F68" wp14:editId="52FE5CA0">
            <wp:extent cx="1504950" cy="2295525"/>
            <wp:effectExtent l="0" t="0" r="0" b="0"/>
            <wp:docPr id="4" name="Рисунок 4" descr="C:\Users\admin\AppData\Local\Microsoft\Windows\Temporary Internet Files\Content.Word\IMG-2021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210204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05" cy="229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33449C9" wp14:editId="07FF4777">
            <wp:extent cx="2260600" cy="2295525"/>
            <wp:effectExtent l="0" t="0" r="0" b="0"/>
            <wp:docPr id="5" name="Рисунок 5" descr="C:\Users\Дом\Desktop\IMG-2021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IMG-20210208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83" cy="23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6765507C" wp14:editId="34CD94FB">
            <wp:extent cx="2512513" cy="2295525"/>
            <wp:effectExtent l="0" t="0" r="0" b="0"/>
            <wp:docPr id="6" name="Рисунок 6" descr="C:\Users\admin\AppData\Local\Microsoft\Windows\Temporary Internet Files\Content.Word\IMG-20210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210204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05" cy="23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3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 к паспорту доступности ОСИ от «3» февраля 2021 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Пути (путей) движения внутри здания (в </w:t>
      </w:r>
      <w:proofErr w:type="spellStart"/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т.ч</w:t>
      </w:r>
      <w:proofErr w:type="spellEnd"/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путей эвакуации)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ул.Центральная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tbl>
      <w:tblPr>
        <w:tblW w:w="978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567"/>
        <w:gridCol w:w="567"/>
        <w:gridCol w:w="2301"/>
        <w:gridCol w:w="108"/>
        <w:gridCol w:w="1026"/>
        <w:gridCol w:w="1526"/>
        <w:gridCol w:w="459"/>
        <w:gridCol w:w="675"/>
      </w:tblGrid>
      <w:tr w:rsidR="00DB7135" w:rsidRPr="00DB7135" w:rsidTr="00DB7135">
        <w:trPr>
          <w:gridAfter w:val="2"/>
          <w:wAfter w:w="1134" w:type="dxa"/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26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наплане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1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Коридор (вестибюль, зона ожидания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,)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отсутствие комплексной информации о пути и направлении движения со схемой расположения и функциональным назначением помещений.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 обозначить на схемах пути движения к зонам целевого назначения и санитарно-гигиеническим помещениям, обеспечить своевременное получение визуальной, 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ТСР</w:t>
            </w:r>
          </w:p>
        </w:tc>
      </w:tr>
      <w:tr w:rsidR="00DB7135" w:rsidRPr="00DB7135" w:rsidTr="00DB7135">
        <w:trPr>
          <w:trHeight w:val="8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Лестница (внутри здания)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5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Пандус (внутри здания)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69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Лифт пассажирский (или подъемник)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63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Дверь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-Ширина дверей (а так же рабочего полотна двуполых дверей) соответствуют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-обеспечить своевременное получение визуальной, акустической и тактильной информации.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ТР</w:t>
            </w:r>
          </w:p>
        </w:tc>
      </w:tr>
      <w:tr w:rsidR="00DB7135" w:rsidRPr="00DB7135" w:rsidTr="00DB7135">
        <w:trPr>
          <w:trHeight w:val="84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Пути эвакуации (в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зоны безопасности)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своевременное получение визуальной,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ТР</w:t>
            </w:r>
          </w:p>
        </w:tc>
      </w:tr>
      <w:tr w:rsidR="00DB7135" w:rsidRPr="00DB7135" w:rsidTr="00DB7135">
        <w:trPr>
          <w:trHeight w:val="70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 обеспечить своевременное получение визуальной, 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Заключение по зоне:</w:t>
      </w:r>
    </w:p>
    <w:tbl>
      <w:tblPr>
        <w:tblW w:w="103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00"/>
        <w:gridCol w:w="2155"/>
        <w:gridCol w:w="1002"/>
        <w:gridCol w:w="930"/>
        <w:gridCol w:w="3162"/>
      </w:tblGrid>
      <w:tr w:rsidR="00DB7135" w:rsidRPr="00DB7135" w:rsidTr="00DB7135">
        <w:trPr>
          <w:trHeight w:val="473"/>
        </w:trPr>
        <w:tc>
          <w:tcPr>
            <w:tcW w:w="3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работы)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551"/>
        </w:trPr>
        <w:tc>
          <w:tcPr>
            <w:tcW w:w="310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плане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55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внутри здания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ДУ-И (К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,О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Г, У,)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ВНД-И (С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,)</w:t>
            </w:r>
            <w:proofErr w:type="gram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ТСР, текущий ремонт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74C2552" wp14:editId="3F40C3C2">
            <wp:extent cx="2266950" cy="2853093"/>
            <wp:effectExtent l="0" t="0" r="0" b="0"/>
            <wp:docPr id="7" name="Рисунок 7" descr="C:\Users\admin\AppData\Local\Microsoft\Windows\Temporary Internet Files\Content.Word\IMG-20210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210204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43" cy="285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B71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2A2C4D1" wp14:editId="29654983">
            <wp:extent cx="3648075" cy="3409950"/>
            <wp:effectExtent l="0" t="0" r="0" b="0"/>
            <wp:docPr id="8" name="Рисунок 8" descr="C:\Users\admin\AppData\Local\Microsoft\Windows\Temporary Internet Files\Content.Word\IMG-2021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10204-WA00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780" cy="341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 к паспорту доступности ОСИ от «3» февраля 2021 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Зоны целевого назначения здания (целевого посещения объекта)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ул.Центральная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tbl>
      <w:tblPr>
        <w:tblW w:w="978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1594"/>
        <w:gridCol w:w="567"/>
        <w:gridCol w:w="708"/>
        <w:gridCol w:w="2269"/>
        <w:gridCol w:w="249"/>
        <w:gridCol w:w="1026"/>
        <w:gridCol w:w="1526"/>
        <w:gridCol w:w="566"/>
        <w:gridCol w:w="709"/>
      </w:tblGrid>
      <w:tr w:rsidR="00DB7135" w:rsidRPr="00DB7135" w:rsidTr="00DB7135">
        <w:trPr>
          <w:gridAfter w:val="2"/>
          <w:wAfter w:w="1275" w:type="dxa"/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28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наплане</w:t>
            </w:r>
            <w:proofErr w:type="spellEnd"/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8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,К,О,У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-в учебном помещении первые столы в ряду у окна и в среднем ряду следует предусмотреть для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учащихся с недостатками зрения и дефектами слуха, а для учащихся, передвигающихся в кресле-коляске - выделить 1-2 первых стола в ряду у дверного проема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</w:t>
            </w:r>
            <w:proofErr w:type="gramEnd"/>
          </w:p>
        </w:tc>
      </w:tr>
      <w:tr w:rsidR="00DB7135" w:rsidRPr="00DB7135" w:rsidTr="00DB7135">
        <w:trPr>
          <w:trHeight w:val="45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4.2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К, О, С, Г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,У</w:t>
            </w:r>
            <w:proofErr w:type="gramEnd"/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 актовом зале оборудовать места для лиц с нарушением слуха (кресла с подключением слухового аппарата менее 5% от общего количества мест, возможна установка индукционного контура); при необходимости рассмотреть оборудование аналогичных ме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ст в кл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ассах.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 ТР</w:t>
            </w:r>
          </w:p>
        </w:tc>
      </w:tr>
      <w:tr w:rsidR="00DB7135" w:rsidRPr="00DB7135" w:rsidTr="00DB7135">
        <w:trPr>
          <w:trHeight w:val="8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Форма обслуживания с перемещением по маршруту.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9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8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-в образовательных учреждениях для учащихся инвалидов с нарушением слуха во всех помещениях следует предусмотреть установку светового сигнализатора, а также световой сигнализации об эвакуации в случае чрезвычайных ситуаций.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Заключение по зоне:</w:t>
      </w:r>
    </w:p>
    <w:tbl>
      <w:tblPr>
        <w:tblW w:w="104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382"/>
        <w:gridCol w:w="2197"/>
        <w:gridCol w:w="1014"/>
        <w:gridCol w:w="947"/>
        <w:gridCol w:w="2950"/>
      </w:tblGrid>
      <w:tr w:rsidR="00DB7135" w:rsidRPr="00DB7135" w:rsidTr="00DB7135">
        <w:trPr>
          <w:trHeight w:val="473"/>
        </w:trPr>
        <w:tc>
          <w:tcPr>
            <w:tcW w:w="3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работы)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551"/>
        </w:trPr>
        <w:tc>
          <w:tcPr>
            <w:tcW w:w="3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плане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55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целевого назначения здания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ДУ-И (У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,О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К,)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ВНД-И (Г, С)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ТСР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Приложение 5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 к паспорту доступности ОСИ от «3» февраля 2021 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Санитарно-гигиенических помещений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Альккеесвский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ул. Центральная,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tbl>
      <w:tblPr>
        <w:tblW w:w="94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567"/>
        <w:gridCol w:w="426"/>
        <w:gridCol w:w="2126"/>
        <w:gridCol w:w="141"/>
        <w:gridCol w:w="993"/>
        <w:gridCol w:w="2234"/>
        <w:gridCol w:w="318"/>
        <w:gridCol w:w="675"/>
      </w:tblGrid>
      <w:tr w:rsidR="00DB7135" w:rsidRPr="00DB7135" w:rsidTr="00DB7135">
        <w:trPr>
          <w:gridAfter w:val="2"/>
          <w:wAfter w:w="993" w:type="dxa"/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2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1134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плане</w:t>
            </w:r>
            <w:proofErr w:type="gram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94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Туалетная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- имеются оборудованные санитарно-гигиенические помещения для МГН; (соответствующих нормативным требованиям)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К, 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Calibri" w:eastAsia="Times New Roman" w:hAnsi="Calibri" w:cs="Times New Roman"/>
                <w:lang w:eastAsia="ru-RU"/>
              </w:rPr>
              <w:t>(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</w:rPr>
              <w:t>п. 5.3  СП 59.13330.2012)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DB7135" w:rsidRPr="00DB7135" w:rsidTr="00DB7135">
        <w:trPr>
          <w:trHeight w:val="666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Душевая/ ванная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Бытовая комната (гардеробная)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своевременное получение визуальной, 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. с учетом потребностей инвалидов с нарушениями зрения. Организовать несколько вешалок на высоте до 1,4 м.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по зоне:</w:t>
      </w:r>
    </w:p>
    <w:tbl>
      <w:tblPr>
        <w:tblW w:w="103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99"/>
        <w:gridCol w:w="2365"/>
        <w:gridCol w:w="1075"/>
        <w:gridCol w:w="1029"/>
        <w:gridCol w:w="2781"/>
      </w:tblGrid>
      <w:tr w:rsidR="00DB7135" w:rsidRPr="00DB7135" w:rsidTr="00DB7135">
        <w:trPr>
          <w:trHeight w:val="473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506"/>
        </w:trPr>
        <w:tc>
          <w:tcPr>
            <w:tcW w:w="30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плане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737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ДП-И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О, У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,)</w:t>
            </w:r>
            <w:proofErr w:type="gramEnd"/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 (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,Г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13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ТСР, текущий ремонт</w:t>
            </w:r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44A9EB0" wp14:editId="5DB691C3">
            <wp:extent cx="2667000" cy="3158527"/>
            <wp:effectExtent l="0" t="0" r="0" b="0"/>
            <wp:docPr id="9" name="Рисунок 9" descr="C:\Users\admin\AppData\Local\Microsoft\Windows\Temporary Internet Files\Content.Word\IMG-2021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210204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135">
        <w:rPr>
          <w:rFonts w:ascii="Calibri" w:eastAsia="Times New Roman" w:hAnsi="Calibri" w:cs="Times New Roman"/>
          <w:noProof/>
          <w:lang w:eastAsia="ru-RU"/>
        </w:rPr>
        <w:t xml:space="preserve">       </w:t>
      </w:r>
      <w:r w:rsidRPr="00DB71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002DF26" wp14:editId="49379191">
            <wp:extent cx="3495675" cy="3152774"/>
            <wp:effectExtent l="0" t="0" r="0" b="0"/>
            <wp:docPr id="10" name="Рисунок 10" descr="C:\Users\admin\AppData\Local\Microsoft\Windows\Temporary Internet Files\Content.Word\IMG-2021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210204-WA0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67" cy="316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885C885" wp14:editId="4F6A8090">
            <wp:extent cx="2943225" cy="3686175"/>
            <wp:effectExtent l="0" t="0" r="0" b="0"/>
            <wp:docPr id="11" name="Рисунок 11" descr="C:\Users\admin\AppData\Local\Microsoft\Windows\Temporary Internet Files\Content.Word\IMG-202102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10204-WA0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54" cy="368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Акту обследования ОСИ к паспорту доступности </w:t>
      </w:r>
      <w:proofErr w:type="spellStart"/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ОСИот</w:t>
      </w:r>
      <w:proofErr w:type="spellEnd"/>
      <w:r w:rsidRPr="00DB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«3» февраля 2021 г.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Результаты обследования:</w:t>
      </w:r>
    </w:p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Системы информации (и связи) на объекте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Муниципальная бюджетная дошкольная образовательная организация детский сад «Солнышко» села Старые Матаки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Алькеевского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Татарстан,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422890, Республика Татарстан,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Альккеесвский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район,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.С</w:t>
      </w:r>
      <w:proofErr w:type="gram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тарые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Матаки, </w:t>
      </w:r>
      <w:proofErr w:type="spellStart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ул.Центральная</w:t>
      </w:r>
      <w:proofErr w:type="spellEnd"/>
      <w:r w:rsidRPr="00DB713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д.4А</w:t>
      </w:r>
    </w:p>
    <w:p w:rsidR="00DB7135" w:rsidRPr="00DB7135" w:rsidRDefault="00DB7135" w:rsidP="00DB7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tbl>
      <w:tblPr>
        <w:tblW w:w="995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601"/>
        <w:gridCol w:w="562"/>
        <w:gridCol w:w="2527"/>
        <w:gridCol w:w="171"/>
        <w:gridCol w:w="992"/>
        <w:gridCol w:w="1672"/>
        <w:gridCol w:w="449"/>
        <w:gridCol w:w="714"/>
      </w:tblGrid>
      <w:tr w:rsidR="00DB7135" w:rsidRPr="00DB7135" w:rsidTr="00DB7135">
        <w:trPr>
          <w:gridAfter w:val="2"/>
          <w:wAfter w:w="1163" w:type="dxa"/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3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и замечания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DB7135" w:rsidRPr="00DB7135" w:rsidTr="00DB7135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наплане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2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DB7135" w:rsidRPr="00DB7135" w:rsidTr="00DB7135">
        <w:trPr>
          <w:trHeight w:val="6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Визуальные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2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Обеспечить соответствие нормативным требованиям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36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Акустические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3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Тактильные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135" w:rsidRPr="00DB7135" w:rsidTr="00DB7135">
        <w:trPr>
          <w:trHeight w:val="9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7135">
              <w:rPr>
                <w:rFonts w:ascii="Times New Roman" w:eastAsia="Times New Roman" w:hAnsi="Times New Roman" w:cs="Times New Roman"/>
              </w:rPr>
              <w:t xml:space="preserve">на всех структурно-функциональных зонах, начиная с прилегающей территории обеспечить своевременное получение визуальной, акустической и тактильной информации, в </w:t>
            </w:r>
            <w:proofErr w:type="spellStart"/>
            <w:r w:rsidRPr="00DB7135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DB7135">
              <w:rPr>
                <w:rFonts w:ascii="Times New Roman" w:eastAsia="Times New Roman" w:hAnsi="Times New Roman" w:cs="Times New Roman"/>
              </w:rPr>
              <w:t xml:space="preserve">. с учетом потребностей инвалидов с нарушениями зрения. </w:t>
            </w:r>
          </w:p>
          <w:p w:rsidR="00DB7135" w:rsidRPr="00DB7135" w:rsidRDefault="00DB7135" w:rsidP="00DB71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7135">
              <w:rPr>
                <w:rFonts w:ascii="Calibri" w:eastAsia="Times New Roman" w:hAnsi="Calibri" w:cs="Times New Roman"/>
                <w:lang w:eastAsia="ru-RU"/>
              </w:rPr>
              <w:t>(</w:t>
            </w:r>
            <w:r w:rsidRPr="00DB7135">
              <w:rPr>
                <w:rFonts w:ascii="Times New Roman" w:eastAsia="Times New Roman" w:hAnsi="Times New Roman" w:cs="Times New Roman"/>
              </w:rPr>
              <w:t>п. 5.5 СП 59.13330.2012).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Орг</w:t>
            </w:r>
            <w:proofErr w:type="spellEnd"/>
            <w:proofErr w:type="gramEnd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ТСР,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7135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</w:tbl>
    <w:p w:rsidR="00DB7135" w:rsidRPr="00DB7135" w:rsidRDefault="00DB7135" w:rsidP="00DB7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Заключение по зоне:</w:t>
      </w:r>
    </w:p>
    <w:tbl>
      <w:tblPr>
        <w:tblW w:w="1027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660"/>
        <w:gridCol w:w="2494"/>
        <w:gridCol w:w="1022"/>
        <w:gridCol w:w="957"/>
        <w:gridCol w:w="3146"/>
      </w:tblGrid>
      <w:tr w:rsidR="00DB7135" w:rsidRPr="00DB7135" w:rsidTr="00DB7135">
        <w:trPr>
          <w:trHeight w:val="250"/>
        </w:trPr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структурно-функциональной зоны</w:t>
            </w:r>
          </w:p>
        </w:tc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пункту 3.4 Акта обследования ОСИ)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адаптации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DB7135" w:rsidRPr="00DB7135" w:rsidTr="00DB7135">
        <w:trPr>
          <w:trHeight w:val="551"/>
        </w:trPr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 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плане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35" w:rsidRPr="00DB7135" w:rsidTr="00DB7135">
        <w:trPr>
          <w:trHeight w:val="224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(и связи) на объекте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ДУ-И (У, 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), </w:t>
            </w:r>
          </w:p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ВНД-И</w:t>
            </w:r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(Г</w:t>
            </w:r>
            <w:proofErr w:type="gramStart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DB71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B7135" w:rsidRPr="00DB7135" w:rsidRDefault="00DB7135" w:rsidP="00DB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мероприятия, ТСР</w:t>
            </w:r>
          </w:p>
        </w:tc>
      </w:tr>
    </w:tbl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DB7135">
        <w:rPr>
          <w:rFonts w:ascii="Calibri" w:eastAsia="Times New Roman" w:hAnsi="Calibri" w:cs="Times New Roman"/>
          <w:noProof/>
          <w:lang w:val="en-US" w:eastAsia="ru-RU"/>
        </w:rPr>
        <w:t xml:space="preserve">            </w:t>
      </w: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val="en-US"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54080EA" wp14:editId="169E3F8B">
            <wp:extent cx="6248400" cy="4333875"/>
            <wp:effectExtent l="0" t="0" r="0" b="0"/>
            <wp:docPr id="12" name="Рисунок 12" descr="C:\Users\admin\AppData\Local\Microsoft\Windows\Temporary Internet Files\Content.Word\IMG-2021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10204-WA00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99" cy="433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B713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8157ACE" wp14:editId="4B1521C1">
            <wp:extent cx="5514677" cy="2133600"/>
            <wp:effectExtent l="0" t="0" r="0" b="0"/>
            <wp:docPr id="13" name="Рисунок 13" descr="C:\Users\admin\AppData\Local\Microsoft\Windows\Temporary Internet Files\Content.Word\IMG-20210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-20210204-WA001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52" cy="213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B71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Приложение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B7135">
        <w:rPr>
          <w:rFonts w:ascii="Times New Roman" w:eastAsia="Times New Roman" w:hAnsi="Times New Roman" w:cs="Times New Roman"/>
          <w:lang w:eastAsia="ru-RU"/>
        </w:rPr>
        <w:t>.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B7135">
        <w:rPr>
          <w:rFonts w:ascii="Times New Roman" w:eastAsia="Times New Roman" w:hAnsi="Times New Roman" w:cs="Times New Roman"/>
          <w:b/>
          <w:lang w:eastAsia="ru-RU"/>
        </w:rPr>
        <w:t>Дорожная карта</w:t>
      </w:r>
    </w:p>
    <w:p w:rsidR="00DB7135" w:rsidRPr="00DB7135" w:rsidRDefault="00DB7135" w:rsidP="00DB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7135">
        <w:rPr>
          <w:rFonts w:ascii="Times New Roman" w:eastAsia="Times New Roman" w:hAnsi="Times New Roman" w:cs="Times New Roman"/>
          <w:lang w:eastAsia="ru-RU"/>
        </w:rPr>
        <w:t>Перечень мероприятий, реализуемых для достижения запланированных значений показателей доступности для инвалидов объекта МБДОО д/с «Солнышко» села Старые Матаки и услуг</w:t>
      </w:r>
    </w:p>
    <w:tbl>
      <w:tblPr>
        <w:tblStyle w:val="10"/>
        <w:tblW w:w="10633" w:type="dxa"/>
        <w:tblLook w:val="04A0" w:firstRow="1" w:lastRow="0" w:firstColumn="1" w:lastColumn="0" w:noHBand="0" w:noVBand="1"/>
      </w:tblPr>
      <w:tblGrid>
        <w:gridCol w:w="525"/>
        <w:gridCol w:w="2393"/>
        <w:gridCol w:w="2360"/>
        <w:gridCol w:w="1681"/>
        <w:gridCol w:w="1664"/>
        <w:gridCol w:w="2010"/>
      </w:tblGrid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DB7135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DB7135">
              <w:rPr>
                <w:rFonts w:ascii="Times New Roman" w:eastAsia="Calibri" w:hAnsi="Times New Roman" w:cs="Times New Roman"/>
              </w:rPr>
              <w:t xml:space="preserve">/п 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Ответственные исполнители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Срок реализации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DB7135" w:rsidRPr="00DB7135" w:rsidTr="00DB7135">
        <w:tc>
          <w:tcPr>
            <w:tcW w:w="10633" w:type="dxa"/>
            <w:gridSpan w:val="6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Проведение паспортизации объекта и предоставляемых на нем услуг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Приказ </w:t>
            </w:r>
            <w:proofErr w:type="spellStart"/>
            <w:r w:rsidRPr="00DB7135">
              <w:rPr>
                <w:rFonts w:ascii="Times New Roman" w:eastAsia="Calibri" w:hAnsi="Times New Roman" w:cs="Times New Roman"/>
              </w:rPr>
              <w:t>Минобрнауки</w:t>
            </w:r>
            <w:proofErr w:type="spellEnd"/>
            <w:r w:rsidRPr="00DB7135">
              <w:rPr>
                <w:rFonts w:ascii="Times New Roman" w:eastAsia="Calibri" w:hAnsi="Times New Roman" w:cs="Times New Roman"/>
              </w:rPr>
              <w:t xml:space="preserve"> России от 9 ноября 2015 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Приказ «О создании комиссии по проведению обследования и паспортизации объекта и предоставляемых </w:t>
            </w:r>
            <w:r w:rsidRPr="00DB7135">
              <w:rPr>
                <w:rFonts w:ascii="Times New Roman" w:eastAsia="Calibri" w:hAnsi="Times New Roman" w:cs="Times New Roman"/>
              </w:rPr>
              <w:lastRenderedPageBreak/>
              <w:t>услуг по обеспечению доступности для инвалидов» Приказ «О назначении ответственных сотрудников за организацию работы по обеспечению доступности для инвалидов объекта и услуг»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lastRenderedPageBreak/>
              <w:t>Комиссия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3.02.2021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Утверждение паспорта доступности для инвалидов объекта и предоставляемых на нем услуг по согласованию с представителем общества инвалидов. Определение объемов работ по обеспечению условий доступности и их финансирования, уточнение базовых значений </w:t>
            </w:r>
            <w:r w:rsidRPr="00DB7135">
              <w:rPr>
                <w:rFonts w:ascii="Times New Roman" w:eastAsia="Calibri" w:hAnsi="Times New Roman" w:cs="Times New Roman"/>
              </w:rPr>
              <w:lastRenderedPageBreak/>
              <w:t>показателей и сроков выполнения мероприятий.</w:t>
            </w:r>
          </w:p>
        </w:tc>
      </w:tr>
      <w:tr w:rsidR="00DB7135" w:rsidRPr="00DB7135" w:rsidTr="00DB7135">
        <w:tc>
          <w:tcPr>
            <w:tcW w:w="10633" w:type="dxa"/>
            <w:gridSpan w:val="6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lastRenderedPageBreak/>
              <w:t>Оказание услуг инвалидам: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Предоставление детям-инвалидам образования по адаптированным основным общеобразовательным программам в общеобразовательных организациях </w:t>
            </w:r>
            <w:proofErr w:type="gramStart"/>
            <w:r w:rsidRPr="00DB7135"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  <w:r w:rsidRPr="00DB7135">
              <w:rPr>
                <w:rFonts w:ascii="Times New Roman" w:eastAsia="Calibri" w:hAnsi="Times New Roman" w:cs="Times New Roman"/>
              </w:rPr>
              <w:t xml:space="preserve"> (в инклюзивных условиях) в общеобразовательных организациях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Нормативно-правовая база, приказы учреждения 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ПДО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2021-2030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Увеличение числа инвалидов, обучающихся совместно с другими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Организация и проведение курсов повышения квалификации работников, обеспечивающих предоставление образовательных услуг детям-инвалидам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2021-2030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Повышение 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Организация работы по адаптации официального сайта объекта для лиц с нарушением зрения (слабовидящих)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Приказы учреждения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B7135">
              <w:rPr>
                <w:rFonts w:ascii="Times New Roman" w:eastAsia="Calibri" w:hAnsi="Times New Roman" w:cs="Times New Roman"/>
              </w:rPr>
              <w:t>Ответственный за сайт</w:t>
            </w:r>
            <w:proofErr w:type="gramEnd"/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В течение всего периода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Расширение сферы предоставления услуг инвалидам с нарушением зрения (слабовидящих)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при входе в объект вывески с названием организации, графиком работы организации, планом здания, выполненных рельефн</w:t>
            </w:r>
            <w:proofErr w:type="gramStart"/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точечным шрифтом Брайля и </w:t>
            </w: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контрастном фоне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lastRenderedPageBreak/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Заказ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инвалидам помощи, необходимой для получения в доступной  для них форме информации  о правилах предоставления услуги,      в том числе об оформлении необходимых для получения услуги документов, о совершении ими других необходимых для получения услуги действии 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Calibri" w:eastAsia="Calibri" w:hAnsi="Calibri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инструктирования  или обучения сотрудников, предоставляющих услуги населению, для работы  с инвалидами, по вопросам, связанным с обеспечением  доступности для них объектов и услуг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Calibri" w:eastAsia="Calibri" w:hAnsi="Calibri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Обучение</w:t>
            </w: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 предоставлении им услуг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Calibri" w:eastAsia="Calibri" w:hAnsi="Calibri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инвалида по территории объекта работником организации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Calibri" w:eastAsia="Calibri" w:hAnsi="Calibri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Заведующий ДОО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135" w:rsidRPr="00DB7135" w:rsidTr="00DB7135">
        <w:tc>
          <w:tcPr>
            <w:tcW w:w="53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21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135">
              <w:rPr>
                <w:rFonts w:ascii="Times New Roman" w:eastAsia="Calibri" w:hAnsi="Times New Roman" w:cs="Times New Roman"/>
              </w:rPr>
              <w:t>обновление паспортизации объекта и предоставляемых на нем услуг</w:t>
            </w:r>
          </w:p>
        </w:tc>
        <w:tc>
          <w:tcPr>
            <w:tcW w:w="2636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9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 xml:space="preserve">Комиссия </w:t>
            </w:r>
          </w:p>
        </w:tc>
        <w:tc>
          <w:tcPr>
            <w:tcW w:w="1333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  <w:r w:rsidRPr="00DB7135">
              <w:rPr>
                <w:rFonts w:ascii="Times New Roman" w:eastAsia="Calibri" w:hAnsi="Times New Roman" w:cs="Times New Roman"/>
              </w:rPr>
              <w:t>При необходимости</w:t>
            </w:r>
          </w:p>
        </w:tc>
        <w:tc>
          <w:tcPr>
            <w:tcW w:w="2022" w:type="dxa"/>
          </w:tcPr>
          <w:p w:rsidR="00DB7135" w:rsidRPr="00DB7135" w:rsidRDefault="00DB7135" w:rsidP="00DB713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7135" w:rsidRPr="00DB7135" w:rsidRDefault="00DB7135" w:rsidP="00DB7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DC" w:rsidRDefault="00303ADC" w:rsidP="00DB7135">
      <w:pPr>
        <w:spacing w:after="0" w:line="240" w:lineRule="auto"/>
      </w:pPr>
      <w:r>
        <w:separator/>
      </w:r>
    </w:p>
  </w:endnote>
  <w:endnote w:type="continuationSeparator" w:id="0">
    <w:p w:rsidR="00303ADC" w:rsidRDefault="00303ADC" w:rsidP="00DB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DC" w:rsidRDefault="00303ADC" w:rsidP="00DB7135">
      <w:pPr>
        <w:spacing w:after="0" w:line="240" w:lineRule="auto"/>
      </w:pPr>
      <w:r>
        <w:separator/>
      </w:r>
    </w:p>
  </w:footnote>
  <w:footnote w:type="continuationSeparator" w:id="0">
    <w:p w:rsidR="00303ADC" w:rsidRDefault="00303ADC" w:rsidP="00DB7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093B"/>
    <w:multiLevelType w:val="hybridMultilevel"/>
    <w:tmpl w:val="C2F6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D0AF4"/>
    <w:multiLevelType w:val="hybridMultilevel"/>
    <w:tmpl w:val="824E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07AF1"/>
    <w:multiLevelType w:val="hybridMultilevel"/>
    <w:tmpl w:val="799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7785B"/>
    <w:multiLevelType w:val="multilevel"/>
    <w:tmpl w:val="39329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45036"/>
    <w:multiLevelType w:val="multilevel"/>
    <w:tmpl w:val="DE94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93"/>
    <w:rsid w:val="00111AF2"/>
    <w:rsid w:val="00303ADC"/>
    <w:rsid w:val="003E6CCB"/>
    <w:rsid w:val="005B7693"/>
    <w:rsid w:val="00C16D17"/>
    <w:rsid w:val="00CB78DE"/>
    <w:rsid w:val="00DB7135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7135"/>
  </w:style>
  <w:style w:type="table" w:customStyle="1" w:styleId="10">
    <w:name w:val="Сетка таблицы1"/>
    <w:basedOn w:val="a1"/>
    <w:next w:val="a3"/>
    <w:uiPriority w:val="59"/>
    <w:rsid w:val="00DB7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next w:val="a"/>
    <w:uiPriority w:val="10"/>
    <w:qFormat/>
    <w:rsid w:val="00DB713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DB713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2">
    <w:name w:val="Верхний колонтитул1"/>
    <w:basedOn w:val="a"/>
    <w:next w:val="a6"/>
    <w:link w:val="a7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2"/>
    <w:uiPriority w:val="99"/>
    <w:rsid w:val="00DB7135"/>
  </w:style>
  <w:style w:type="paragraph" w:customStyle="1" w:styleId="13">
    <w:name w:val="Нижний колонтитул1"/>
    <w:basedOn w:val="a"/>
    <w:next w:val="a8"/>
    <w:link w:val="a9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3"/>
    <w:uiPriority w:val="99"/>
    <w:rsid w:val="00DB7135"/>
  </w:style>
  <w:style w:type="paragraph" w:customStyle="1" w:styleId="14">
    <w:name w:val="Абзац списка1"/>
    <w:basedOn w:val="a"/>
    <w:next w:val="aa"/>
    <w:uiPriority w:val="99"/>
    <w:qFormat/>
    <w:rsid w:val="00DB7135"/>
    <w:pPr>
      <w:ind w:left="720"/>
      <w:contextualSpacing/>
    </w:pPr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rsid w:val="00DB71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B71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B7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DB71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Название Знак1"/>
    <w:basedOn w:val="a0"/>
    <w:link w:val="a5"/>
    <w:uiPriority w:val="10"/>
    <w:rsid w:val="00DB71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16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6"/>
    <w:uiPriority w:val="99"/>
    <w:rsid w:val="00DB7135"/>
  </w:style>
  <w:style w:type="paragraph" w:styleId="a8">
    <w:name w:val="footer"/>
    <w:basedOn w:val="a"/>
    <w:link w:val="17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8"/>
    <w:uiPriority w:val="99"/>
    <w:rsid w:val="00DB7135"/>
  </w:style>
  <w:style w:type="paragraph" w:styleId="aa">
    <w:name w:val="List Paragraph"/>
    <w:basedOn w:val="a"/>
    <w:uiPriority w:val="34"/>
    <w:qFormat/>
    <w:rsid w:val="00DB7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7135"/>
  </w:style>
  <w:style w:type="table" w:customStyle="1" w:styleId="10">
    <w:name w:val="Сетка таблицы1"/>
    <w:basedOn w:val="a1"/>
    <w:next w:val="a3"/>
    <w:uiPriority w:val="59"/>
    <w:rsid w:val="00DB7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next w:val="a"/>
    <w:uiPriority w:val="10"/>
    <w:qFormat/>
    <w:rsid w:val="00DB713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DB713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2">
    <w:name w:val="Верхний колонтитул1"/>
    <w:basedOn w:val="a"/>
    <w:next w:val="a6"/>
    <w:link w:val="a7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2"/>
    <w:uiPriority w:val="99"/>
    <w:rsid w:val="00DB7135"/>
  </w:style>
  <w:style w:type="paragraph" w:customStyle="1" w:styleId="13">
    <w:name w:val="Нижний колонтитул1"/>
    <w:basedOn w:val="a"/>
    <w:next w:val="a8"/>
    <w:link w:val="a9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3"/>
    <w:uiPriority w:val="99"/>
    <w:rsid w:val="00DB7135"/>
  </w:style>
  <w:style w:type="paragraph" w:customStyle="1" w:styleId="14">
    <w:name w:val="Абзац списка1"/>
    <w:basedOn w:val="a"/>
    <w:next w:val="aa"/>
    <w:uiPriority w:val="99"/>
    <w:qFormat/>
    <w:rsid w:val="00DB7135"/>
    <w:pPr>
      <w:ind w:left="720"/>
      <w:contextualSpacing/>
    </w:pPr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rsid w:val="00DB71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B71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D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B7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DB71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Название Знак1"/>
    <w:basedOn w:val="a0"/>
    <w:link w:val="a5"/>
    <w:uiPriority w:val="10"/>
    <w:rsid w:val="00DB71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16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6"/>
    <w:uiPriority w:val="99"/>
    <w:rsid w:val="00DB7135"/>
  </w:style>
  <w:style w:type="paragraph" w:styleId="a8">
    <w:name w:val="footer"/>
    <w:basedOn w:val="a"/>
    <w:link w:val="17"/>
    <w:uiPriority w:val="99"/>
    <w:unhideWhenUsed/>
    <w:rsid w:val="00DB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8"/>
    <w:uiPriority w:val="99"/>
    <w:rsid w:val="00DB7135"/>
  </w:style>
  <w:style w:type="paragraph" w:styleId="aa">
    <w:name w:val="List Paragraph"/>
    <w:basedOn w:val="a"/>
    <w:uiPriority w:val="34"/>
    <w:qFormat/>
    <w:rsid w:val="00DB7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4334</Words>
  <Characters>24705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2021-03-12T02:22:00Z</dcterms:created>
  <dcterms:modified xsi:type="dcterms:W3CDTF">2021-03-12T02:56:00Z</dcterms:modified>
</cp:coreProperties>
</file>